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343A" w:rsidRDefault="00000000">
      <w:pPr>
        <w:pStyle w:val="Heading1"/>
      </w:pPr>
      <w:r>
        <w:t>120 Từ Vựng Tiếng Anh Chuyên Ngành Luật Lao Động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3"/>
        <w:gridCol w:w="1433"/>
        <w:gridCol w:w="1538"/>
        <w:gridCol w:w="1406"/>
        <w:gridCol w:w="1417"/>
        <w:gridCol w:w="1433"/>
      </w:tblGrid>
      <w:tr w:rsidR="0095343A">
        <w:tc>
          <w:tcPr>
            <w:tcW w:w="1440" w:type="dxa"/>
            <w:shd w:val="clear" w:color="auto" w:fill="4F81BD"/>
          </w:tcPr>
          <w:p w:rsidR="0095343A" w:rsidRDefault="00000000">
            <w:pPr>
              <w:jc w:val="center"/>
            </w:pPr>
            <w:r>
              <w:rPr>
                <w:b/>
                <w:color w:val="FFFFFF"/>
                <w:sz w:val="20"/>
              </w:rPr>
              <w:t>STT</w:t>
            </w:r>
          </w:p>
        </w:tc>
        <w:tc>
          <w:tcPr>
            <w:tcW w:w="1440" w:type="dxa"/>
            <w:shd w:val="clear" w:color="auto" w:fill="4F81BD"/>
          </w:tcPr>
          <w:p w:rsidR="0095343A" w:rsidRDefault="00000000">
            <w:pPr>
              <w:jc w:val="center"/>
            </w:pPr>
            <w:r>
              <w:rPr>
                <w:b/>
                <w:color w:val="FFFFFF"/>
                <w:sz w:val="20"/>
              </w:rPr>
              <w:t>Từ vựng</w:t>
            </w:r>
          </w:p>
        </w:tc>
        <w:tc>
          <w:tcPr>
            <w:tcW w:w="1440" w:type="dxa"/>
            <w:shd w:val="clear" w:color="auto" w:fill="4F81BD"/>
          </w:tcPr>
          <w:p w:rsidR="0095343A" w:rsidRDefault="00000000">
            <w:pPr>
              <w:jc w:val="center"/>
            </w:pPr>
            <w:r>
              <w:rPr>
                <w:b/>
                <w:color w:val="FFFFFF"/>
                <w:sz w:val="20"/>
              </w:rPr>
              <w:t>Phiên âm</w:t>
            </w:r>
          </w:p>
        </w:tc>
        <w:tc>
          <w:tcPr>
            <w:tcW w:w="1440" w:type="dxa"/>
            <w:shd w:val="clear" w:color="auto" w:fill="4F81BD"/>
          </w:tcPr>
          <w:p w:rsidR="0095343A" w:rsidRDefault="00000000">
            <w:pPr>
              <w:jc w:val="center"/>
            </w:pPr>
            <w:r>
              <w:rPr>
                <w:b/>
                <w:color w:val="FFFFFF"/>
                <w:sz w:val="20"/>
              </w:rPr>
              <w:t>Từ loại</w:t>
            </w:r>
          </w:p>
        </w:tc>
        <w:tc>
          <w:tcPr>
            <w:tcW w:w="1440" w:type="dxa"/>
            <w:shd w:val="clear" w:color="auto" w:fill="4F81BD"/>
          </w:tcPr>
          <w:p w:rsidR="0095343A" w:rsidRDefault="00000000">
            <w:pPr>
              <w:jc w:val="center"/>
            </w:pPr>
            <w:r>
              <w:rPr>
                <w:b/>
                <w:color w:val="FFFFFF"/>
                <w:sz w:val="20"/>
              </w:rPr>
              <w:t>Nghĩa tiếng Việt</w:t>
            </w:r>
          </w:p>
        </w:tc>
        <w:tc>
          <w:tcPr>
            <w:tcW w:w="1440" w:type="dxa"/>
            <w:shd w:val="clear" w:color="auto" w:fill="4F81BD"/>
          </w:tcPr>
          <w:p w:rsidR="0095343A" w:rsidRDefault="00000000">
            <w:pPr>
              <w:jc w:val="center"/>
            </w:pPr>
            <w:r>
              <w:rPr>
                <w:b/>
                <w:color w:val="FFFFFF"/>
                <w:sz w:val="20"/>
              </w:rPr>
              <w:t>Ví dụ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company has 500 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 signed a 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 led to a better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company has 500 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 signed a 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lastRenderedPageBreak/>
              <w:t>15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 led to a better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21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22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company has 500 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23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24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 signed a 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25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26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27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28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29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30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 led to a better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lastRenderedPageBreak/>
              <w:t>31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32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company has 500 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33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 signed a 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35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36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37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38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39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40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 led to a better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41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42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company has 500 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43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44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 signed a 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45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46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lastRenderedPageBreak/>
              <w:t>47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48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49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50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 led to a better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51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52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company has 500 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53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54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 signed a 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55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56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57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58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59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60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 led to a better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61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62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 xml:space="preserve">The company has 500 </w:t>
            </w:r>
            <w:r>
              <w:rPr>
                <w:sz w:val="20"/>
              </w:rPr>
              <w:lastRenderedPageBreak/>
              <w:t>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lastRenderedPageBreak/>
              <w:t>63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64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 signed a 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65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66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67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68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69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70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 led to a better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71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72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company has 500 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73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74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 signed a 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75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76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77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78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lastRenderedPageBreak/>
              <w:t>79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 led to a better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81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82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company has 500 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83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84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 signed a 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85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86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87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88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89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90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 led to a better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91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92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company has 500 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93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94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 xml:space="preserve">He signed a </w:t>
            </w:r>
            <w:r>
              <w:rPr>
                <w:sz w:val="20"/>
              </w:rPr>
              <w:lastRenderedPageBreak/>
              <w:t>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lastRenderedPageBreak/>
              <w:t>95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96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97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98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99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 led to a better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101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102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company has 500 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103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104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 signed a 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105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106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107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108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109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110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 xml:space="preserve">Collective bargaining </w:t>
            </w:r>
            <w:r>
              <w:rPr>
                <w:sz w:val="20"/>
              </w:rPr>
              <w:lastRenderedPageBreak/>
              <w:t>led to a better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lastRenderedPageBreak/>
              <w:t>111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/ˈleɪ.bər lɔː/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Luật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Labor law protects workers’ rights.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112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/ɪmˈplɔɪ.iː/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Nhân viên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company has 500 employees.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113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Employer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/ɪmˈplɔɪ.ər/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Người sử dụng lao động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employer must provide a safe workplace.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114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Contract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/ˈkɒn.trækt/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 signed a two-year contract.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115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Wage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/weɪdʒ/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công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Minimum wage has increased this year.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116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Salary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/ˈsæl.ər.i/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Tiền lương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Her salary is paid monthly.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117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/ˌtɜː.mɪˈneɪ.ʃən/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Chấm dứt hợp đồng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Termination without cause is unlawful.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118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Dismissal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/dɪsˈmɪs.əl/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Sa thải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The dismissal was due to misconduct.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119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Resignation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/ˌrez.ɪɡˈneɪ.ʃən/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Sự từ chức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She submitted her resignation last week.</w:t>
            </w:r>
          </w:p>
        </w:tc>
      </w:tr>
      <w:tr w:rsidR="0095343A">
        <w:tc>
          <w:tcPr>
            <w:tcW w:w="1440" w:type="dxa"/>
          </w:tcPr>
          <w:p w:rsidR="0095343A" w:rsidRDefault="00000000">
            <w:pPr>
              <w:jc w:val="center"/>
            </w:pPr>
            <w:r>
              <w:t>120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/kəˈlek.tɪv ˈbɑː.ɡɪ.nɪŋ/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noun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Thương lượng tập thể</w:t>
            </w:r>
          </w:p>
        </w:tc>
        <w:tc>
          <w:tcPr>
            <w:tcW w:w="1440" w:type="dxa"/>
          </w:tcPr>
          <w:p w:rsidR="0095343A" w:rsidRDefault="00000000">
            <w:pPr>
              <w:jc w:val="center"/>
            </w:pPr>
            <w:r>
              <w:rPr>
                <w:sz w:val="20"/>
              </w:rPr>
              <w:t>Collective bargaining led to a better contract.</w:t>
            </w:r>
          </w:p>
        </w:tc>
      </w:tr>
    </w:tbl>
    <w:p w:rsidR="001064B6" w:rsidRDefault="001064B6"/>
    <w:sectPr w:rsidR="001064B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4257194">
    <w:abstractNumId w:val="8"/>
  </w:num>
  <w:num w:numId="2" w16cid:durableId="1492020760">
    <w:abstractNumId w:val="6"/>
  </w:num>
  <w:num w:numId="3" w16cid:durableId="630864435">
    <w:abstractNumId w:val="5"/>
  </w:num>
  <w:num w:numId="4" w16cid:durableId="2012641477">
    <w:abstractNumId w:val="4"/>
  </w:num>
  <w:num w:numId="5" w16cid:durableId="12197896">
    <w:abstractNumId w:val="7"/>
  </w:num>
  <w:num w:numId="6" w16cid:durableId="458572456">
    <w:abstractNumId w:val="3"/>
  </w:num>
  <w:num w:numId="7" w16cid:durableId="1088887890">
    <w:abstractNumId w:val="2"/>
  </w:num>
  <w:num w:numId="8" w16cid:durableId="567963123">
    <w:abstractNumId w:val="1"/>
  </w:num>
  <w:num w:numId="9" w16cid:durableId="133203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064B6"/>
    <w:rsid w:val="0015074B"/>
    <w:rsid w:val="00245A6B"/>
    <w:rsid w:val="0029639D"/>
    <w:rsid w:val="00326F90"/>
    <w:rsid w:val="0095343A"/>
    <w:rsid w:val="00AA1D8D"/>
    <w:rsid w:val="00B47730"/>
    <w:rsid w:val="00CB0664"/>
    <w:rsid w:val="00E0102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71C5B8A-A8AB-ED41-AC00-C5A415FB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Nguyễn Phương Law</cp:lastModifiedBy>
  <cp:revision>2</cp:revision>
  <dcterms:created xsi:type="dcterms:W3CDTF">2025-04-28T07:26:00Z</dcterms:created>
  <dcterms:modified xsi:type="dcterms:W3CDTF">2025-04-28T07:26:00Z</dcterms:modified>
  <cp:category/>
</cp:coreProperties>
</file>