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E668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CỘNG HÒA XÃ HỘI CHỦ NGHĨA VIỆT NAM</w:t>
      </w:r>
    </w:p>
    <w:p w14:paraId="00000002" w14:textId="77777777" w:rsidR="00FE668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Độc lập – Tự do – Hạnh phúc</w:t>
      </w:r>
    </w:p>
    <w:p w14:paraId="00000003" w14:textId="77777777" w:rsidR="00FE668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—–o0o—–</w:t>
      </w:r>
    </w:p>
    <w:p w14:paraId="00000004" w14:textId="77777777" w:rsidR="00FE668E" w:rsidRDefault="00FE668E">
      <w:pPr>
        <w:rPr>
          <w:rFonts w:ascii="Times New Roman" w:hAnsi="Times New Roman"/>
          <w:b/>
          <w:sz w:val="16"/>
          <w:szCs w:val="16"/>
        </w:rPr>
      </w:pPr>
    </w:p>
    <w:p w14:paraId="00000005" w14:textId="77777777" w:rsidR="00FE668E" w:rsidRDefault="0000000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ĐƠN KHIẾU NẠI</w:t>
      </w:r>
    </w:p>
    <w:p w14:paraId="00000006" w14:textId="77777777" w:rsidR="00FE668E" w:rsidRDefault="00000000">
      <w:pPr>
        <w:rPr>
          <w:rFonts w:ascii="Times New Roman" w:hAnsi="Times New Roman"/>
          <w:i/>
          <w:color w:val="FF0000"/>
          <w:sz w:val="28"/>
        </w:rPr>
      </w:pPr>
      <w:bookmarkStart w:id="0" w:name="_heading=h.gjdgxs" w:colFirst="0" w:colLast="0"/>
      <w:bookmarkEnd w:id="0"/>
      <w:r>
        <w:rPr>
          <w:rFonts w:ascii="Times New Roman" w:hAnsi="Times New Roman"/>
          <w:i/>
          <w:sz w:val="28"/>
        </w:rPr>
        <w:t xml:space="preserve">(v/v </w:t>
      </w:r>
      <w:proofErr w:type="gramStart"/>
      <w:r>
        <w:rPr>
          <w:rFonts w:ascii="Times New Roman" w:hAnsi="Times New Roman"/>
          <w:i/>
          <w:sz w:val="28"/>
        </w:rPr>
        <w:t>….(</w:t>
      </w:r>
      <w:proofErr w:type="gramEnd"/>
      <w:r>
        <w:rPr>
          <w:rFonts w:ascii="Times New Roman" w:hAnsi="Times New Roman"/>
          <w:i/>
          <w:color w:val="FF0000"/>
          <w:sz w:val="28"/>
        </w:rPr>
        <w:t>ví dụ: cấp giấy chứng nhận QSDĐ)</w:t>
      </w:r>
    </w:p>
    <w:p w14:paraId="00000007" w14:textId="77777777" w:rsidR="00FE668E" w:rsidRDefault="00FE668E">
      <w:pPr>
        <w:rPr>
          <w:rFonts w:ascii="Times New Roman" w:hAnsi="Times New Roman"/>
          <w:i/>
          <w:color w:val="FF0000"/>
          <w:sz w:val="16"/>
          <w:szCs w:val="16"/>
        </w:rPr>
      </w:pPr>
    </w:p>
    <w:p w14:paraId="00000008" w14:textId="77777777" w:rsidR="00FE668E" w:rsidRDefault="00000000">
      <w:pPr>
        <w:ind w:hanging="85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Kính gửi:</w:t>
      </w:r>
      <w:r>
        <w:rPr>
          <w:rFonts w:ascii="Times New Roman" w:hAnsi="Times New Roman"/>
          <w:i/>
          <w:sz w:val="28"/>
        </w:rPr>
        <w:t xml:space="preserve">   </w:t>
      </w:r>
      <w:r w:rsidRPr="00313359">
        <w:rPr>
          <w:rFonts w:ascii="Times New Roman" w:hAnsi="Times New Roman"/>
          <w:b/>
          <w:bCs/>
          <w:sz w:val="28"/>
        </w:rPr>
        <w:t>Gửi Cơ quan, người có thẩm quyền giải quyết khiếu nại</w:t>
      </w:r>
    </w:p>
    <w:p w14:paraId="00000009" w14:textId="77777777" w:rsidR="00FE668E" w:rsidRDefault="00000000">
      <w:pPr>
        <w:ind w:hanging="851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 xml:space="preserve">          VD: </w:t>
      </w:r>
      <w:r>
        <w:rPr>
          <w:rFonts w:ascii="Times New Roman" w:hAnsi="Times New Roman"/>
          <w:b/>
          <w:i/>
          <w:color w:val="FF0000"/>
          <w:sz w:val="28"/>
        </w:rPr>
        <w:t>Chủ tịch UBND huyện A, UBND huyện C</w:t>
      </w:r>
    </w:p>
    <w:p w14:paraId="0000000A" w14:textId="77777777" w:rsidR="00FE668E" w:rsidRDefault="00FE668E">
      <w:pPr>
        <w:ind w:hanging="851"/>
        <w:rPr>
          <w:rFonts w:ascii="Times New Roman" w:hAnsi="Times New Roman"/>
          <w:i/>
          <w:color w:val="FF0000"/>
          <w:sz w:val="28"/>
        </w:rPr>
      </w:pPr>
    </w:p>
    <w:p w14:paraId="0000000B" w14:textId="77777777" w:rsidR="00FE668E" w:rsidRDefault="00000000">
      <w:pPr>
        <w:ind w:right="-469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i/>
          <w:color w:val="FF0000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 xml:space="preserve">Người khiếu nại: </w:t>
      </w:r>
      <w:r>
        <w:rPr>
          <w:rFonts w:ascii="Times New Roman" w:hAnsi="Times New Roman"/>
          <w:i/>
          <w:color w:val="FF0000"/>
          <w:sz w:val="28"/>
        </w:rPr>
        <w:t>(ghi rõ thông tin cá nhân)</w:t>
      </w:r>
    </w:p>
    <w:p w14:paraId="0000000C" w14:textId="77777777" w:rsidR="00FE668E" w:rsidRDefault="00000000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Nguyễn Văn B</w:t>
      </w:r>
      <w:r>
        <w:rPr>
          <w:rFonts w:ascii="Times New Roman" w:hAnsi="Times New Roman"/>
          <w:sz w:val="28"/>
        </w:rPr>
        <w:t>, SN…, CCCD số…., cấp ngày……, nơi cấp Cục Cảnh sát QLHC về TTXH, hiện cư trú tại phường/xã/thị trấn, huyện…, tỉnh………………...</w:t>
      </w:r>
    </w:p>
    <w:p w14:paraId="0000000D" w14:textId="77777777" w:rsidR="00FE668E" w:rsidRDefault="00FE668E">
      <w:pPr>
        <w:ind w:right="-469" w:firstLine="720"/>
        <w:jc w:val="both"/>
        <w:rPr>
          <w:rFonts w:ascii="Times New Roman" w:hAnsi="Times New Roman"/>
          <w:sz w:val="4"/>
          <w:szCs w:val="4"/>
        </w:rPr>
      </w:pPr>
    </w:p>
    <w:p w14:paraId="0000000E" w14:textId="77777777" w:rsidR="00FE668E" w:rsidRDefault="00FE668E">
      <w:pPr>
        <w:ind w:right="-469" w:firstLine="720"/>
        <w:jc w:val="both"/>
        <w:rPr>
          <w:rFonts w:ascii="Times New Roman" w:hAnsi="Times New Roman"/>
          <w:sz w:val="4"/>
          <w:szCs w:val="4"/>
        </w:rPr>
      </w:pPr>
    </w:p>
    <w:p w14:paraId="0000000F" w14:textId="60561F83" w:rsidR="00FE668E" w:rsidRDefault="00000000">
      <w:pPr>
        <w:ind w:right="-46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Người bị khiếu nại:</w:t>
      </w:r>
      <w:r>
        <w:rPr>
          <w:rFonts w:ascii="Times New Roman" w:hAnsi="Times New Roman"/>
          <w:i/>
          <w:color w:val="FF0000"/>
          <w:sz w:val="28"/>
        </w:rPr>
        <w:t xml:space="preserve"> (người đã có hành vi hành chính hoặc người</w:t>
      </w:r>
      <w:r w:rsidR="00313359">
        <w:rPr>
          <w:rFonts w:ascii="Times New Roman" w:hAnsi="Times New Roman"/>
          <w:i/>
          <w:color w:val="FF0000"/>
          <w:sz w:val="28"/>
          <w:lang w:val="vi-VN"/>
        </w:rPr>
        <w:t xml:space="preserve">, cơ quan </w:t>
      </w:r>
      <w:r>
        <w:rPr>
          <w:rFonts w:ascii="Times New Roman" w:hAnsi="Times New Roman"/>
          <w:i/>
          <w:color w:val="FF0000"/>
          <w:sz w:val="28"/>
        </w:rPr>
        <w:t>ra quyết định hành chính)</w:t>
      </w:r>
    </w:p>
    <w:p w14:paraId="00000010" w14:textId="77777777" w:rsidR="00FE668E" w:rsidRDefault="00000000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VD: </w:t>
      </w:r>
      <w:r>
        <w:rPr>
          <w:rFonts w:ascii="Times New Roman" w:hAnsi="Times New Roman"/>
          <w:b/>
          <w:sz w:val="28"/>
        </w:rPr>
        <w:t>Ủy ban nhân dân quận Gò Vấp, TP. Hồ Chí Minh</w:t>
      </w:r>
    </w:p>
    <w:p w14:paraId="00000011" w14:textId="77777777" w:rsidR="00FE668E" w:rsidRDefault="00000000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Địa chỉ trụ sở 332 Quang Trung, Phường 10, quận Gò Vấp, TP. Hồ Chí Minh.</w:t>
      </w:r>
    </w:p>
    <w:p w14:paraId="00000012" w14:textId="77777777" w:rsidR="00FE668E" w:rsidRDefault="00000000">
      <w:pPr>
        <w:ind w:right="-4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Người đại diện theo pháp luật: ông ……– Chức vụ: Chủ tịch UBND quận Gò Vấp, TP. Hồ Chí Minh.</w:t>
      </w:r>
    </w:p>
    <w:p w14:paraId="00000013" w14:textId="77777777" w:rsidR="00FE668E" w:rsidRDefault="00000000">
      <w:pPr>
        <w:ind w:right="-469"/>
        <w:jc w:val="both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sz w:val="28"/>
        </w:rPr>
        <w:tab/>
      </w:r>
    </w:p>
    <w:p w14:paraId="00000014" w14:textId="77777777" w:rsidR="00FE668E" w:rsidRDefault="00000000">
      <w:pPr>
        <w:ind w:right="-46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Đối tượng khiếu nại:</w:t>
      </w:r>
      <w:r>
        <w:rPr>
          <w:rFonts w:ascii="Times New Roman" w:hAnsi="Times New Roman"/>
          <w:i/>
          <w:color w:val="FF0000"/>
          <w:sz w:val="28"/>
        </w:rPr>
        <w:t xml:space="preserve">  Nêu rõ đối tượng khiếu nại là Quyết định hành chính hay hành vi hành chính của cơ quan, người có thẩm quyền</w:t>
      </w:r>
    </w:p>
    <w:p w14:paraId="00000015" w14:textId="77777777" w:rsidR="00FE668E" w:rsidRDefault="00FE668E">
      <w:pPr>
        <w:ind w:right="-469" w:firstLine="720"/>
        <w:jc w:val="both"/>
        <w:rPr>
          <w:rFonts w:ascii="Times New Roman" w:hAnsi="Times New Roman"/>
          <w:sz w:val="4"/>
          <w:szCs w:val="4"/>
        </w:rPr>
      </w:pPr>
    </w:p>
    <w:p w14:paraId="00000016" w14:textId="77777777" w:rsidR="00FE668E" w:rsidRDefault="00000000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VD: Nay tôi làm đơn này để </w:t>
      </w:r>
      <w:r>
        <w:rPr>
          <w:rFonts w:ascii="Times New Roman" w:hAnsi="Times New Roman"/>
          <w:b/>
          <w:sz w:val="28"/>
        </w:rPr>
        <w:t>khiếu nại</w:t>
      </w:r>
      <w:r>
        <w:rPr>
          <w:rFonts w:ascii="Times New Roman" w:hAnsi="Times New Roman"/>
          <w:sz w:val="28"/>
        </w:rPr>
        <w:t xml:space="preserve"> quyết định hành chính số/hành vi hành chính của Ủy ban nhân dân quận Gò Vấp, TP. Hồ Chí Minh về việc</w:t>
      </w:r>
      <w:proofErr w:type="gramStart"/>
      <w:r>
        <w:rPr>
          <w:rFonts w:ascii="Times New Roman" w:hAnsi="Times New Roman"/>
          <w:sz w:val="28"/>
        </w:rPr>
        <w:t>…..</w:t>
      </w:r>
      <w:proofErr w:type="gramEnd"/>
      <w:r>
        <w:rPr>
          <w:rFonts w:ascii="Times New Roman" w:hAnsi="Times New Roman"/>
          <w:sz w:val="28"/>
        </w:rPr>
        <w:t>thu hồi đất; bồi thường; giá đất</w:t>
      </w:r>
      <w:proofErr w:type="gramStart"/>
      <w:r>
        <w:rPr>
          <w:rFonts w:ascii="Times New Roman" w:hAnsi="Times New Roman"/>
          <w:sz w:val="28"/>
        </w:rPr>
        <w:t>….hoặc</w:t>
      </w:r>
      <w:proofErr w:type="gramEnd"/>
      <w:r>
        <w:rPr>
          <w:rFonts w:ascii="Times New Roman" w:hAnsi="Times New Roman"/>
          <w:sz w:val="28"/>
        </w:rPr>
        <w:t xml:space="preserve"> hành vi cưỡng chế thu hồi trái pháp luật.</w:t>
      </w:r>
    </w:p>
    <w:p w14:paraId="00000017" w14:textId="77777777" w:rsidR="00FE668E" w:rsidRDefault="00000000">
      <w:pPr>
        <w:ind w:right="-46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Nội dung khiếu nại: </w:t>
      </w:r>
    </w:p>
    <w:p w14:paraId="00000018" w14:textId="77777777" w:rsidR="00FE668E" w:rsidRDefault="00000000">
      <w:pPr>
        <w:ind w:right="-469" w:firstLine="862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>Trình bày cụ thể sự việc, rõ ràng, ngắn gọn, dùng từ ngữ đơn giải dễ hiểu…</w:t>
      </w:r>
    </w:p>
    <w:p w14:paraId="00000019" w14:textId="77777777" w:rsidR="00FE668E" w:rsidRDefault="00000000">
      <w:pPr>
        <w:ind w:right="-469" w:firstLine="862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>Viện dẫn căn cứ pháp lý để chứng minh quyết định hành chính, hành vi hành chính trái pháp luật. VD: căn cứ tại Điều 100 Luật đất đai 2013 quy định về việc cấp giấy chứng nhận quyền sử dụng đất</w:t>
      </w:r>
      <w:proofErr w:type="gramStart"/>
      <w:r>
        <w:rPr>
          <w:rFonts w:ascii="Times New Roman" w:hAnsi="Times New Roman"/>
          <w:i/>
          <w:color w:val="FF0000"/>
          <w:sz w:val="28"/>
        </w:rPr>
        <w:t>…..</w:t>
      </w:r>
      <w:proofErr w:type="gramEnd"/>
      <w:r>
        <w:rPr>
          <w:rFonts w:ascii="Times New Roman" w:hAnsi="Times New Roman"/>
          <w:i/>
          <w:color w:val="FF0000"/>
          <w:sz w:val="28"/>
        </w:rPr>
        <w:t>có một trong các giấy tờ sau……Vì thế gia đình tôi hoàn toàn có đủ điều kiện để được cấp GCNQSDĐ.</w:t>
      </w:r>
    </w:p>
    <w:p w14:paraId="0000001A" w14:textId="77777777" w:rsidR="00FE668E" w:rsidRDefault="00FE668E">
      <w:pPr>
        <w:ind w:right="-469" w:hanging="851"/>
        <w:rPr>
          <w:rFonts w:ascii="Times New Roman" w:hAnsi="Times New Roman"/>
          <w:b/>
          <w:color w:val="FF0000"/>
          <w:sz w:val="28"/>
        </w:rPr>
      </w:pPr>
    </w:p>
    <w:p w14:paraId="0000001B" w14:textId="77777777" w:rsidR="00FE668E" w:rsidRDefault="00000000">
      <w:pPr>
        <w:ind w:right="-46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Yêu cầu của người khiếu nại: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color w:val="FF0000"/>
          <w:sz w:val="28"/>
        </w:rPr>
        <w:t>Nêu rõ yêu cầu của người khiếu nại mong muốn cái gì?</w:t>
      </w:r>
    </w:p>
    <w:p w14:paraId="0000001C" w14:textId="77777777" w:rsidR="00FE668E" w:rsidRDefault="00000000" w:rsidP="00313359">
      <w:pPr>
        <w:ind w:right="-46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VD: Yêu cầu UBND quận Gò Vấp, TP.HCM thu hồi giấy chứng nhận quyền sử dụng đất số…ngày cấp</w:t>
      </w:r>
      <w:proofErr w:type="gramStart"/>
      <w:r>
        <w:rPr>
          <w:rFonts w:ascii="Times New Roman" w:hAnsi="Times New Roman"/>
          <w:i/>
          <w:sz w:val="28"/>
        </w:rPr>
        <w:t>….đã</w:t>
      </w:r>
      <w:proofErr w:type="gramEnd"/>
      <w:r>
        <w:rPr>
          <w:rFonts w:ascii="Times New Roman" w:hAnsi="Times New Roman"/>
          <w:i/>
          <w:sz w:val="28"/>
        </w:rPr>
        <w:t xml:space="preserve"> cấp cho hộ gia đình ông H.</w:t>
      </w:r>
    </w:p>
    <w:p w14:paraId="0000001D" w14:textId="77777777" w:rsidR="00FE668E" w:rsidRDefault="00000000" w:rsidP="00313359">
      <w:pPr>
        <w:ind w:right="-46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VD: UBND quận Gò Vấp, TP.HCM khắc phục hậu quả cưỡng chế thu hồi nhà đất, trả lại cho gia đình tôi căn nhà đất</w:t>
      </w:r>
      <w:proofErr w:type="gramStart"/>
      <w:r>
        <w:rPr>
          <w:rFonts w:ascii="Times New Roman" w:hAnsi="Times New Roman"/>
          <w:i/>
          <w:sz w:val="28"/>
        </w:rPr>
        <w:t>…..</w:t>
      </w:r>
      <w:proofErr w:type="gramEnd"/>
    </w:p>
    <w:p w14:paraId="0000001E" w14:textId="77777777" w:rsidR="00FE668E" w:rsidRDefault="00000000" w:rsidP="00313359">
      <w:pPr>
        <w:ind w:right="-469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s</w:t>
      </w:r>
    </w:p>
    <w:p w14:paraId="0000001F" w14:textId="77777777" w:rsidR="00FE668E" w:rsidRDefault="00000000" w:rsidP="00313359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Rất mong Qúi lãnh đạo sớm xem xét giải quyết.</w:t>
      </w:r>
    </w:p>
    <w:p w14:paraId="00000020" w14:textId="77777777" w:rsidR="00FE668E" w:rsidRDefault="00000000" w:rsidP="00313359">
      <w:pPr>
        <w:ind w:right="-46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Trân trọng cảm ơn và chờ hồi âm!</w:t>
      </w:r>
    </w:p>
    <w:p w14:paraId="00000021" w14:textId="77777777" w:rsidR="00FE668E" w:rsidRDefault="00000000">
      <w:pPr>
        <w:ind w:right="-46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TP. HCM, ngày     tháng      năm 2025</w:t>
      </w:r>
    </w:p>
    <w:p w14:paraId="00000022" w14:textId="77777777" w:rsidR="00FE668E" w:rsidRDefault="00000000">
      <w:pPr>
        <w:ind w:right="80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Người khiếu nại</w:t>
      </w:r>
    </w:p>
    <w:sectPr w:rsidR="00FE668E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8E"/>
    <w:rsid w:val="00313359"/>
    <w:rsid w:val="00557E6D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12C8B"/>
  <w15:docId w15:val="{8131A563-1A91-0948-9AD0-4F954C3B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2F2F2F"/>
        <w:sz w:val="28"/>
        <w:szCs w:val="28"/>
        <w:lang w:val="en-US" w:eastAsia="en-US" w:bidi="ar-SA"/>
      </w:rPr>
    </w:rPrDefault>
    <w:pPrDefault>
      <w:pPr>
        <w:shd w:val="clear" w:color="auto" w:fill="FFFFFF"/>
        <w:spacing w:line="360" w:lineRule="auto"/>
        <w:ind w:left="-142" w:right="-16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A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sCRDC4XUJZcdm6y4SDbioPpfA==">CgMxLjAyCGguZ2pkZ3hzOAByITFEZzctYkNCZ3RvUkNjUG80MUU0OTR6ZHB1MWpYUWd1dw==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Phương Law</cp:lastModifiedBy>
  <cp:revision>2</cp:revision>
  <dcterms:created xsi:type="dcterms:W3CDTF">2025-05-07T14:58:00Z</dcterms:created>
  <dcterms:modified xsi:type="dcterms:W3CDTF">2025-05-07T14:58:00Z</dcterms:modified>
</cp:coreProperties>
</file>